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8D" w:rsidRPr="00173431" w:rsidRDefault="001F5F52" w:rsidP="00173431">
      <w:pPr>
        <w:spacing w:beforeAutospacing="1" w:afterAutospacing="1" w:line="240" w:lineRule="auto"/>
        <w:jc w:val="center"/>
        <w:outlineLvl w:val="0"/>
        <w:rPr>
          <w:rFonts w:ascii="Times New Roman" w:eastAsia="Times New Roman" w:hAnsi="Times New Roman" w:cs="Times New Roman"/>
          <w:b/>
          <w:bCs/>
          <w:kern w:val="2"/>
          <w:sz w:val="36"/>
          <w:szCs w:val="36"/>
          <w:lang w:eastAsia="ru-RU"/>
        </w:rPr>
      </w:pPr>
      <w:proofErr w:type="gramStart"/>
      <w:r w:rsidRPr="00173431">
        <w:rPr>
          <w:rFonts w:ascii="Times New Roman" w:eastAsia="Times New Roman" w:hAnsi="Times New Roman" w:cs="Times New Roman"/>
          <w:b/>
          <w:bCs/>
          <w:kern w:val="2"/>
          <w:sz w:val="36"/>
          <w:szCs w:val="36"/>
          <w:lang w:eastAsia="ru-RU"/>
        </w:rPr>
        <w:t>СУТОЧНОЕ</w:t>
      </w:r>
      <w:proofErr w:type="gramEnd"/>
      <w:r w:rsidRPr="00173431">
        <w:rPr>
          <w:rFonts w:ascii="Times New Roman" w:eastAsia="Times New Roman" w:hAnsi="Times New Roman" w:cs="Times New Roman"/>
          <w:b/>
          <w:bCs/>
          <w:kern w:val="2"/>
          <w:sz w:val="36"/>
          <w:szCs w:val="36"/>
          <w:lang w:eastAsia="ru-RU"/>
        </w:rPr>
        <w:t xml:space="preserve"> М</w:t>
      </w:r>
      <w:r w:rsidR="00173431" w:rsidRPr="00173431">
        <w:rPr>
          <w:rFonts w:ascii="Times New Roman" w:eastAsia="Times New Roman" w:hAnsi="Times New Roman" w:cs="Times New Roman"/>
          <w:b/>
          <w:bCs/>
          <w:kern w:val="2"/>
          <w:sz w:val="36"/>
          <w:szCs w:val="36"/>
          <w:lang w:eastAsia="ru-RU"/>
        </w:rPr>
        <w:t>ОНИТОРИРОВАНИЕ ЭКГ (по ХОЛТЕРУ)</w:t>
      </w:r>
      <w:r w:rsidRPr="00173431">
        <w:rPr>
          <w:rFonts w:ascii="Times New Roman" w:eastAsia="Times New Roman" w:hAnsi="Times New Roman" w:cs="Times New Roman"/>
          <w:b/>
          <w:bCs/>
          <w:kern w:val="2"/>
          <w:sz w:val="36"/>
          <w:szCs w:val="36"/>
          <w:lang w:eastAsia="ru-RU"/>
        </w:rPr>
        <w:t xml:space="preserve"> СУТОЧНОЕ МОНИТОРИРОВАНИЕ ЭКГ И АД</w:t>
      </w:r>
    </w:p>
    <w:p w:rsidR="0092288D" w:rsidRDefault="0092288D">
      <w:pPr>
        <w:spacing w:after="0" w:line="240" w:lineRule="auto"/>
        <w:jc w:val="center"/>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Суточное </w:t>
      </w: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ЭКГ (по </w:t>
      </w:r>
      <w:proofErr w:type="spellStart"/>
      <w:r>
        <w:rPr>
          <w:rFonts w:ascii="Times New Roman" w:eastAsia="Times New Roman" w:hAnsi="Times New Roman" w:cs="Times New Roman"/>
          <w:sz w:val="24"/>
          <w:szCs w:val="24"/>
          <w:lang w:eastAsia="ru-RU"/>
        </w:rPr>
        <w:t>Холтеру</w:t>
      </w:r>
      <w:proofErr w:type="spellEnd"/>
      <w:r>
        <w:rPr>
          <w:rFonts w:ascii="Times New Roman" w:eastAsia="Times New Roman" w:hAnsi="Times New Roman" w:cs="Times New Roman"/>
          <w:sz w:val="24"/>
          <w:szCs w:val="24"/>
          <w:lang w:eastAsia="ru-RU"/>
        </w:rPr>
        <w:t xml:space="preserve">) и суточное </w:t>
      </w: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ЭКГ и артериального давления (</w:t>
      </w: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ЭКГ и АД) представляет собой непрерывную регистрацию электрокардиограммы и/или артериального давления в течение 24 часов и более.</w:t>
      </w:r>
      <w:proofErr w:type="gramEnd"/>
      <w:r>
        <w:rPr>
          <w:rFonts w:ascii="Times New Roman" w:eastAsia="Times New Roman" w:hAnsi="Times New Roman" w:cs="Times New Roman"/>
          <w:sz w:val="24"/>
          <w:szCs w:val="24"/>
          <w:lang w:eastAsia="ru-RU"/>
        </w:rPr>
        <w:t xml:space="preserve"> Обычно измерения проводятся в течение суток, в режиме обычной бытовой нагрузки, что отличает суточное </w:t>
      </w: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от обычной ЭКГ, которая регистрируется в покое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нескольких минут. </w:t>
      </w:r>
    </w:p>
    <w:p w:rsidR="0092288D" w:rsidRDefault="0092288D" w:rsidP="006C11DF">
      <w:pPr>
        <w:spacing w:after="0" w:line="240" w:lineRule="auto"/>
        <w:ind w:firstLine="426"/>
        <w:jc w:val="both"/>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ПОКАЗАНИЯ</w:t>
      </w:r>
      <w:r>
        <w:rPr>
          <w:rFonts w:ascii="Times New Roman" w:eastAsia="Times New Roman" w:hAnsi="Times New Roman" w:cs="Times New Roman"/>
          <w:sz w:val="24"/>
          <w:szCs w:val="24"/>
          <w:lang w:eastAsia="ru-RU"/>
        </w:rPr>
        <w:t> </w:t>
      </w:r>
    </w:p>
    <w:p w:rsidR="00173431" w:rsidRDefault="00173431" w:rsidP="006C11DF">
      <w:pPr>
        <w:spacing w:after="0" w:line="240" w:lineRule="auto"/>
        <w:ind w:firstLine="426"/>
        <w:jc w:val="both"/>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ЭКГ по </w:t>
      </w:r>
      <w:proofErr w:type="spellStart"/>
      <w:r>
        <w:rPr>
          <w:rFonts w:ascii="Times New Roman" w:eastAsia="Times New Roman" w:hAnsi="Times New Roman" w:cs="Times New Roman"/>
          <w:sz w:val="24"/>
          <w:szCs w:val="24"/>
          <w:lang w:eastAsia="ru-RU"/>
        </w:rPr>
        <w:t>Холтеру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ЭКГ и АД назначается при наличии жалоб на учащенное сердцебиение, на скачки давления, на частый или редкий пульс, перебои и боли в области сердца, на головокружения и обмороки. </w:t>
      </w:r>
    </w:p>
    <w:p w:rsidR="0092288D" w:rsidRDefault="0092288D" w:rsidP="006C11DF">
      <w:pPr>
        <w:spacing w:after="0" w:line="240" w:lineRule="auto"/>
        <w:ind w:firstLine="426"/>
        <w:jc w:val="both"/>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 позволяет определить ритм сердца в течение суток, зафиксировать нарушения сердечного ритма, в том числе, которые происходят редко или при определенных видах деятельности, физической и эмоциональной нагрузке, при изменениях артериального давления. Дает возможность оценить электрическую активность сердца и артериальное давление во время сна. Диагностировать болевую и </w:t>
      </w:r>
      <w:proofErr w:type="spellStart"/>
      <w:r>
        <w:rPr>
          <w:rFonts w:ascii="Times New Roman" w:eastAsia="Times New Roman" w:hAnsi="Times New Roman" w:cs="Times New Roman"/>
          <w:sz w:val="24"/>
          <w:szCs w:val="24"/>
          <w:lang w:eastAsia="ru-RU"/>
        </w:rPr>
        <w:t>безболевую</w:t>
      </w:r>
      <w:proofErr w:type="spellEnd"/>
      <w:r>
        <w:rPr>
          <w:rFonts w:ascii="Times New Roman" w:eastAsia="Times New Roman" w:hAnsi="Times New Roman" w:cs="Times New Roman"/>
          <w:sz w:val="24"/>
          <w:szCs w:val="24"/>
          <w:lang w:eastAsia="ru-RU"/>
        </w:rPr>
        <w:t xml:space="preserve"> ишемию миокарда. С его помощью можно выявить причины предобморочных состояний и обмороков, проверить, эффективно ли назначенное лечение аритмии. </w:t>
      </w:r>
      <w:proofErr w:type="spellStart"/>
      <w:r>
        <w:rPr>
          <w:rFonts w:ascii="Times New Roman" w:eastAsia="Times New Roman" w:hAnsi="Times New Roman" w:cs="Times New Roman"/>
          <w:sz w:val="24"/>
          <w:szCs w:val="24"/>
          <w:lang w:eastAsia="ru-RU"/>
        </w:rPr>
        <w:t>Мониторирование</w:t>
      </w:r>
      <w:proofErr w:type="spellEnd"/>
      <w:r>
        <w:rPr>
          <w:rFonts w:ascii="Times New Roman" w:eastAsia="Times New Roman" w:hAnsi="Times New Roman" w:cs="Times New Roman"/>
          <w:sz w:val="24"/>
          <w:szCs w:val="24"/>
          <w:lang w:eastAsia="ru-RU"/>
        </w:rPr>
        <w:t xml:space="preserve"> ЭКГ и АД позволяет обнаружить взаимосвязь между приступами стенокардии и артериальной гипертензией. Позволяет определить уровень АД и степень его снижения в ходе лечения.</w:t>
      </w:r>
    </w:p>
    <w:p w:rsidR="0092288D" w:rsidRDefault="0092288D" w:rsidP="006C11DF">
      <w:pPr>
        <w:spacing w:after="0" w:line="240" w:lineRule="auto"/>
        <w:ind w:firstLine="426"/>
        <w:jc w:val="both"/>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ПОДГОТОВКА К ИССЛЕДОВАНИЮ</w:t>
      </w:r>
    </w:p>
    <w:p w:rsidR="00173431" w:rsidRDefault="00173431" w:rsidP="006C11DF">
      <w:pPr>
        <w:spacing w:after="0" w:line="240" w:lineRule="auto"/>
        <w:ind w:firstLine="426"/>
        <w:jc w:val="both"/>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исследования желательно принять душ, так как во время </w:t>
      </w:r>
      <w:proofErr w:type="spellStart"/>
      <w:r>
        <w:rPr>
          <w:rFonts w:ascii="Times New Roman" w:eastAsia="Times New Roman" w:hAnsi="Times New Roman" w:cs="Times New Roman"/>
          <w:sz w:val="24"/>
          <w:szCs w:val="24"/>
          <w:lang w:eastAsia="ru-RU"/>
        </w:rPr>
        <w:t>мониторирования</w:t>
      </w:r>
      <w:proofErr w:type="spellEnd"/>
      <w:r>
        <w:rPr>
          <w:rFonts w:ascii="Times New Roman" w:eastAsia="Times New Roman" w:hAnsi="Times New Roman" w:cs="Times New Roman"/>
          <w:sz w:val="24"/>
          <w:szCs w:val="24"/>
          <w:lang w:eastAsia="ru-RU"/>
        </w:rPr>
        <w:t xml:space="preserve"> невозможно принимать водные процедуры. Необходимо учесть, что регистратор чувствителен к сильным электромагнитным излучениям. Одежда должна быть свободной, не синтетической. При проведении </w:t>
      </w:r>
      <w:proofErr w:type="spellStart"/>
      <w:r>
        <w:rPr>
          <w:rFonts w:ascii="Times New Roman" w:eastAsia="Times New Roman" w:hAnsi="Times New Roman" w:cs="Times New Roman"/>
          <w:sz w:val="24"/>
          <w:szCs w:val="24"/>
          <w:lang w:eastAsia="ru-RU"/>
        </w:rPr>
        <w:t>мониторирования</w:t>
      </w:r>
      <w:proofErr w:type="spellEnd"/>
      <w:r>
        <w:rPr>
          <w:rFonts w:ascii="Times New Roman" w:eastAsia="Times New Roman" w:hAnsi="Times New Roman" w:cs="Times New Roman"/>
          <w:sz w:val="24"/>
          <w:szCs w:val="24"/>
          <w:lang w:eastAsia="ru-RU"/>
        </w:rPr>
        <w:t xml:space="preserve"> АД - рукава одежды должны быть свободными, </w:t>
      </w:r>
      <w:proofErr w:type="spellStart"/>
      <w:r>
        <w:rPr>
          <w:rFonts w:ascii="Times New Roman" w:eastAsia="Times New Roman" w:hAnsi="Times New Roman" w:cs="Times New Roman"/>
          <w:sz w:val="24"/>
          <w:szCs w:val="24"/>
          <w:lang w:eastAsia="ru-RU"/>
        </w:rPr>
        <w:t>необтягивающими</w:t>
      </w:r>
      <w:proofErr w:type="spellEnd"/>
      <w:r>
        <w:rPr>
          <w:rFonts w:ascii="Times New Roman" w:eastAsia="Times New Roman" w:hAnsi="Times New Roman" w:cs="Times New Roman"/>
          <w:sz w:val="24"/>
          <w:szCs w:val="24"/>
          <w:lang w:eastAsia="ru-RU"/>
        </w:rPr>
        <w:t xml:space="preserve"> по локоть. </w:t>
      </w:r>
    </w:p>
    <w:p w:rsidR="0092288D" w:rsidRDefault="0092288D" w:rsidP="006C11DF">
      <w:pPr>
        <w:spacing w:after="0" w:line="240" w:lineRule="auto"/>
        <w:ind w:firstLine="426"/>
        <w:jc w:val="both"/>
        <w:rPr>
          <w:rFonts w:ascii="Times New Roman" w:eastAsia="Times New Roman" w:hAnsi="Times New Roman" w:cs="Times New Roman"/>
          <w:sz w:val="24"/>
          <w:szCs w:val="24"/>
          <w:lang w:eastAsia="ru-RU"/>
        </w:rPr>
      </w:pPr>
    </w:p>
    <w:p w:rsidR="0092288D" w:rsidRDefault="001F5F52" w:rsidP="006C11DF">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Электроды располагаются непосредственно на коже, поэтому места где они крепятся должны быть лишены волосяного покрова, мужчинам необходимо будет побрить грудь в этих местах</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исунок) Непосредственно перед исследованием кожу в местах крепления электродов протирают спиртом (обезжиривают) для лучшего контакта. Провода иногда дополнительно приклеивают пластырем, чтобы во время физической активности они не отсоединились.</w:t>
      </w:r>
    </w:p>
    <w:p w:rsidR="0092288D" w:rsidRDefault="001F5F52">
      <w:pPr>
        <w:jc w:val="center"/>
      </w:pPr>
      <w:r>
        <w:rPr>
          <w:noProof/>
          <w:lang w:eastAsia="ru-RU"/>
        </w:rPr>
        <w:drawing>
          <wp:inline distT="0" distB="0" distL="0" distR="0">
            <wp:extent cx="3285490" cy="2578100"/>
            <wp:effectExtent l="0" t="0" r="0" b="0"/>
            <wp:docPr id="1" name="Рисунок 0" descr="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ад.jpg"/>
                    <pic:cNvPicPr>
                      <a:picLocks noChangeAspect="1" noChangeArrowheads="1"/>
                    </pic:cNvPicPr>
                  </pic:nvPicPr>
                  <pic:blipFill>
                    <a:blip r:embed="rId4" cstate="print"/>
                    <a:stretch>
                      <a:fillRect/>
                    </a:stretch>
                  </pic:blipFill>
                  <pic:spPr bwMode="auto">
                    <a:xfrm>
                      <a:off x="0" y="0"/>
                      <a:ext cx="3285490" cy="2578100"/>
                    </a:xfrm>
                    <a:prstGeom prst="rect">
                      <a:avLst/>
                    </a:prstGeom>
                  </pic:spPr>
                </pic:pic>
              </a:graphicData>
            </a:graphic>
          </wp:inline>
        </w:drawing>
      </w:r>
    </w:p>
    <w:p w:rsidR="0092288D" w:rsidRDefault="001F5F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Многие лекарственные препараты могут повлиять на результаты </w:t>
      </w:r>
      <w:proofErr w:type="spellStart"/>
      <w:r>
        <w:rPr>
          <w:rFonts w:ascii="Times New Roman" w:eastAsia="Times New Roman" w:hAnsi="Times New Roman" w:cs="Times New Roman"/>
          <w:sz w:val="24"/>
          <w:szCs w:val="24"/>
          <w:lang w:eastAsia="ru-RU"/>
        </w:rPr>
        <w:t>мониторирования</w:t>
      </w:r>
      <w:proofErr w:type="spellEnd"/>
      <w:r>
        <w:rPr>
          <w:rFonts w:ascii="Times New Roman" w:eastAsia="Times New Roman" w:hAnsi="Times New Roman" w:cs="Times New Roman"/>
          <w:sz w:val="24"/>
          <w:szCs w:val="24"/>
          <w:lang w:eastAsia="ru-RU"/>
        </w:rPr>
        <w:t>. Врачу обязательно нужно сообщить обо всех принимаемых лекарственных препаратах.</w:t>
      </w:r>
    </w:p>
    <w:p w:rsidR="00173431" w:rsidRDefault="00173431">
      <w:pPr>
        <w:spacing w:after="0" w:line="240" w:lineRule="auto"/>
        <w:rPr>
          <w:rFonts w:ascii="Times New Roman" w:eastAsia="Times New Roman" w:hAnsi="Times New Roman" w:cs="Times New Roman"/>
          <w:sz w:val="24"/>
          <w:szCs w:val="24"/>
          <w:lang w:eastAsia="ru-RU"/>
        </w:rPr>
      </w:pPr>
    </w:p>
    <w:p w:rsidR="006C11DF" w:rsidRDefault="006C11DF">
      <w:pPr>
        <w:spacing w:after="0" w:line="240" w:lineRule="auto"/>
        <w:rPr>
          <w:rFonts w:ascii="Times New Roman" w:eastAsia="Times New Roman" w:hAnsi="Times New Roman" w:cs="Times New Roman"/>
          <w:sz w:val="24"/>
          <w:szCs w:val="24"/>
          <w:lang w:eastAsia="ru-RU"/>
        </w:rPr>
      </w:pPr>
    </w:p>
    <w:p w:rsidR="0092288D" w:rsidRDefault="0092288D">
      <w:pPr>
        <w:spacing w:after="0" w:line="240" w:lineRule="auto"/>
        <w:rPr>
          <w:rFonts w:ascii="Times New Roman" w:eastAsia="Times New Roman" w:hAnsi="Times New Roman" w:cs="Times New Roman"/>
          <w:sz w:val="24"/>
          <w:szCs w:val="24"/>
          <w:lang w:eastAsia="ru-RU"/>
        </w:rPr>
      </w:pPr>
    </w:p>
    <w:p w:rsidR="0092288D" w:rsidRDefault="001F5F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КАК ПРОВОДИТСЯ СУТОЧНОЕ МОНИТОРИРОВАНИЕ</w:t>
      </w: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 состоит из регистратора и электродов. Регистратор ЭКГ - по размеру как мобильный телефон - имеет аккумулятор, карту памяти и крепится в специальном чехле с помощью ремешка надетого  через плечо.</w:t>
      </w: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94615</wp:posOffset>
            </wp:positionV>
            <wp:extent cx="2906395" cy="2337435"/>
            <wp:effectExtent l="19050" t="0" r="8255" b="0"/>
            <wp:wrapSquare wrapText="bothSides"/>
            <wp:docPr id="2" name="Рисунок 1" descr="e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ekg.jpg"/>
                    <pic:cNvPicPr>
                      <a:picLocks noChangeAspect="1" noChangeArrowheads="1"/>
                    </pic:cNvPicPr>
                  </pic:nvPicPr>
                  <pic:blipFill>
                    <a:blip r:embed="rId5" cstate="print"/>
                    <a:stretch>
                      <a:fillRect/>
                    </a:stretch>
                  </pic:blipFill>
                  <pic:spPr bwMode="auto">
                    <a:xfrm>
                      <a:off x="0" y="0"/>
                      <a:ext cx="2906395" cy="2337435"/>
                    </a:xfrm>
                    <a:prstGeom prst="rect">
                      <a:avLst/>
                    </a:prstGeom>
                  </pic:spPr>
                </pic:pic>
              </a:graphicData>
            </a:graphic>
          </wp:anchor>
        </w:drawing>
      </w: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регистратора отходят провода, которые крепятся к телу специальными одноразовыми клеящимися электродами. </w:t>
      </w:r>
    </w:p>
    <w:p w:rsidR="0092288D" w:rsidRDefault="0092288D" w:rsidP="006C11DF">
      <w:pPr>
        <w:spacing w:after="0" w:line="240" w:lineRule="auto"/>
        <w:jc w:val="both"/>
        <w:rPr>
          <w:rFonts w:ascii="Times New Roman" w:eastAsia="Times New Roman" w:hAnsi="Times New Roman" w:cs="Times New Roman"/>
          <w:sz w:val="24"/>
          <w:szCs w:val="24"/>
          <w:lang w:eastAsia="ru-RU"/>
        </w:rPr>
      </w:pP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процесса записи ЭКГ или ЭКГ и АД пациент ведет дневник физической активности, записывая, что и в какое время он делает, фиксируя появление симптомов нарушений работы сердца. При появлении таких симптомов как: головокружение, предобморочное состояние, учащенное сердцебиение, боли в груди или сердце, необходимо нажать кнопку на приборе и описать в дневнике их длительность. </w:t>
      </w: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время проведения исследования необходимо выполнять адекватную состоянию физическую нагрузку. Вид и интенсивность нагрузки определяет лечащий врач, это может быть подъем по лестнице на 5 этаж, велотренажер в течение 3-5 мин, быстрая ходьба. Рекомендуется выполнить физические нагрузки, трехкратно - днем, вечером и утром, разумеется, если нет ограничения двигательного режима, установленного врачом. </w:t>
      </w:r>
    </w:p>
    <w:p w:rsidR="0092288D" w:rsidRDefault="0092288D" w:rsidP="006C11DF">
      <w:pPr>
        <w:spacing w:after="0" w:line="240" w:lineRule="auto"/>
        <w:jc w:val="both"/>
        <w:rPr>
          <w:rFonts w:ascii="Times New Roman" w:eastAsia="Times New Roman" w:hAnsi="Times New Roman" w:cs="Times New Roman"/>
          <w:sz w:val="24"/>
          <w:szCs w:val="24"/>
          <w:lang w:eastAsia="ru-RU"/>
        </w:rPr>
      </w:pP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Подниматься по лестнице следует в обычном темпе, без остановок. При появлении неприятных ощущений или одышки, остановиться нужно, не стоит выполнять большую нагрузку, чем обычно! Важно оценить именно переносимость повседневных нагрузок. При отсутствии неприятных ощущений подъем продолжается до конца лестницы и на этом заканчивается. Перед началом теста необходимо нажать кнопку на </w:t>
      </w:r>
      <w:proofErr w:type="spellStart"/>
      <w:r>
        <w:rPr>
          <w:rFonts w:ascii="Times New Roman" w:eastAsia="Times New Roman" w:hAnsi="Times New Roman" w:cs="Times New Roman"/>
          <w:sz w:val="24"/>
          <w:szCs w:val="24"/>
          <w:lang w:eastAsia="ru-RU"/>
        </w:rPr>
        <w:t>ЭКГ-мониторе</w:t>
      </w:r>
      <w:proofErr w:type="spellEnd"/>
      <w:r>
        <w:rPr>
          <w:rFonts w:ascii="Times New Roman" w:eastAsia="Times New Roman" w:hAnsi="Times New Roman" w:cs="Times New Roman"/>
          <w:sz w:val="24"/>
          <w:szCs w:val="24"/>
          <w:lang w:eastAsia="ru-RU"/>
        </w:rPr>
        <w:t>, после чего начать подъем, в конце подъема снова нажать на кнопку. В дневнике необходимо отметить: количество пройденных ступеней, время начала подъема и его продолжительность, а также неприятные ощущения, которые заставили прекратить нагрузку.</w:t>
      </w:r>
    </w:p>
    <w:p w:rsidR="0092288D" w:rsidRDefault="0092288D" w:rsidP="006C11DF">
      <w:pPr>
        <w:spacing w:after="0" w:line="240" w:lineRule="auto"/>
        <w:jc w:val="both"/>
        <w:rPr>
          <w:rFonts w:ascii="Times New Roman" w:eastAsia="Times New Roman" w:hAnsi="Times New Roman" w:cs="Times New Roman"/>
          <w:sz w:val="24"/>
          <w:szCs w:val="24"/>
          <w:lang w:eastAsia="ru-RU"/>
        </w:rPr>
      </w:pP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контроле АД прибор измеряет давление, накачивая воздух в надетую на плечо манжету и затем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постепенно спуская его. Измерения происходят автоматически через определенный интервал времени (днем через 15 минут, ночью - через 30). Когда манжета на Вашей руке начнет накачиваться, необходимо остановится. Когда прибор стравливает воздух, рука с манжетой должна быть расслабленной и неподвижной до самого конца измерения. Во время измерения нельзя двигать рукой или сгибать ее, в противном случае, данное измерение может </w:t>
      </w:r>
      <w:proofErr w:type="gramStart"/>
      <w:r>
        <w:rPr>
          <w:rFonts w:ascii="Times New Roman" w:eastAsia="Times New Roman" w:hAnsi="Times New Roman" w:cs="Times New Roman"/>
          <w:sz w:val="24"/>
          <w:szCs w:val="24"/>
          <w:lang w:eastAsia="ru-RU"/>
        </w:rPr>
        <w:t>забракованным</w:t>
      </w:r>
      <w:proofErr w:type="gramEnd"/>
      <w:r>
        <w:rPr>
          <w:rFonts w:ascii="Times New Roman" w:eastAsia="Times New Roman" w:hAnsi="Times New Roman" w:cs="Times New Roman"/>
          <w:sz w:val="24"/>
          <w:szCs w:val="24"/>
          <w:lang w:eastAsia="ru-RU"/>
        </w:rPr>
        <w:t xml:space="preserve"> и прибор может его повторить через минуту. При появлении неприятных ощущений, которые могут быть связаны с изменениями АД, можно запустить внеочередное измерение, нажав кнопку "Пуск" на мониторе.</w:t>
      </w:r>
    </w:p>
    <w:p w:rsidR="0092288D" w:rsidRDefault="0092288D" w:rsidP="006C11DF">
      <w:pPr>
        <w:spacing w:after="0" w:line="240" w:lineRule="auto"/>
        <w:jc w:val="both"/>
        <w:rPr>
          <w:rFonts w:ascii="Times New Roman" w:eastAsia="Times New Roman" w:hAnsi="Times New Roman" w:cs="Times New Roman"/>
          <w:sz w:val="24"/>
          <w:szCs w:val="24"/>
          <w:lang w:eastAsia="ru-RU"/>
        </w:rPr>
      </w:pP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 нужно отметить в дневнике не только происходящее во время бодрствования, но и  качество ночного сна.</w:t>
      </w:r>
    </w:p>
    <w:p w:rsidR="0092288D" w:rsidRDefault="0092288D" w:rsidP="006C11DF">
      <w:pPr>
        <w:spacing w:after="0" w:line="240" w:lineRule="auto"/>
        <w:jc w:val="both"/>
        <w:rPr>
          <w:rFonts w:ascii="Times New Roman" w:eastAsia="Times New Roman" w:hAnsi="Times New Roman" w:cs="Times New Roman"/>
          <w:sz w:val="24"/>
          <w:szCs w:val="24"/>
          <w:lang w:eastAsia="ru-RU"/>
        </w:rPr>
      </w:pPr>
    </w:p>
    <w:p w:rsidR="0092288D" w:rsidRDefault="001F5F52" w:rsidP="006C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снятия монитора данные обрабатываются врачом функциональной диагностики с помощью компьютерной программы. Результаты ЭКГ </w:t>
      </w:r>
      <w:proofErr w:type="spellStart"/>
      <w:r>
        <w:rPr>
          <w:rFonts w:ascii="Times New Roman" w:eastAsia="Times New Roman" w:hAnsi="Times New Roman" w:cs="Times New Roman"/>
          <w:sz w:val="24"/>
          <w:szCs w:val="24"/>
          <w:lang w:eastAsia="ru-RU"/>
        </w:rPr>
        <w:t>мониторирования</w:t>
      </w:r>
      <w:proofErr w:type="spellEnd"/>
      <w:r>
        <w:rPr>
          <w:rFonts w:ascii="Times New Roman" w:eastAsia="Times New Roman" w:hAnsi="Times New Roman" w:cs="Times New Roman"/>
          <w:sz w:val="24"/>
          <w:szCs w:val="24"/>
          <w:lang w:eastAsia="ru-RU"/>
        </w:rPr>
        <w:t xml:space="preserve"> готовы через 3-5 дней , либо срочная расшифровка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1 дня. А так же расшифровка АД </w:t>
      </w:r>
      <w:proofErr w:type="spellStart"/>
      <w:r>
        <w:rPr>
          <w:rFonts w:ascii="Times New Roman" w:eastAsia="Times New Roman" w:hAnsi="Times New Roman" w:cs="Times New Roman"/>
          <w:sz w:val="24"/>
          <w:szCs w:val="24"/>
          <w:lang w:eastAsia="ru-RU"/>
        </w:rPr>
        <w:t>мониторирования</w:t>
      </w:r>
      <w:proofErr w:type="spellEnd"/>
      <w:r>
        <w:rPr>
          <w:rFonts w:ascii="Times New Roman" w:eastAsia="Times New Roman" w:hAnsi="Times New Roman" w:cs="Times New Roman"/>
          <w:sz w:val="24"/>
          <w:szCs w:val="24"/>
          <w:lang w:eastAsia="ru-RU"/>
        </w:rPr>
        <w:t xml:space="preserve"> так же 1 день.</w:t>
      </w:r>
    </w:p>
    <w:p w:rsidR="0092288D" w:rsidRDefault="0092288D">
      <w:pPr>
        <w:jc w:val="center"/>
      </w:pPr>
    </w:p>
    <w:sectPr w:rsidR="0092288D" w:rsidSect="0092288D">
      <w:pgSz w:w="11906" w:h="16838"/>
      <w:pgMar w:top="567" w:right="567" w:bottom="567" w:left="56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288D"/>
    <w:rsid w:val="00173431"/>
    <w:rsid w:val="00177EF0"/>
    <w:rsid w:val="001F5F52"/>
    <w:rsid w:val="006C11DF"/>
    <w:rsid w:val="0092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954E49"/>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Heading1"/>
    <w:uiPriority w:val="9"/>
    <w:qFormat/>
    <w:rsid w:val="00954E49"/>
    <w:rPr>
      <w:rFonts w:ascii="Times New Roman" w:eastAsia="Times New Roman" w:hAnsi="Times New Roman" w:cs="Times New Roman"/>
      <w:b/>
      <w:bCs/>
      <w:kern w:val="2"/>
      <w:sz w:val="48"/>
      <w:szCs w:val="48"/>
      <w:lang w:eastAsia="ru-RU"/>
    </w:rPr>
  </w:style>
  <w:style w:type="character" w:customStyle="1" w:styleId="a3">
    <w:name w:val="Текст выноски Знак"/>
    <w:basedOn w:val="a0"/>
    <w:uiPriority w:val="99"/>
    <w:semiHidden/>
    <w:qFormat/>
    <w:rsid w:val="00954E49"/>
    <w:rPr>
      <w:rFonts w:ascii="Tahoma" w:hAnsi="Tahoma" w:cs="Tahoma"/>
      <w:sz w:val="16"/>
      <w:szCs w:val="16"/>
    </w:rPr>
  </w:style>
  <w:style w:type="paragraph" w:customStyle="1" w:styleId="a4">
    <w:name w:val="Заголовок"/>
    <w:basedOn w:val="a"/>
    <w:next w:val="a5"/>
    <w:qFormat/>
    <w:rsid w:val="0092288D"/>
    <w:pPr>
      <w:keepNext/>
      <w:spacing w:before="240" w:after="120"/>
    </w:pPr>
    <w:rPr>
      <w:rFonts w:ascii="Liberation Sans" w:eastAsia="Microsoft YaHei" w:hAnsi="Liberation Sans" w:cs="Arial Unicode MS"/>
      <w:sz w:val="28"/>
      <w:szCs w:val="28"/>
    </w:rPr>
  </w:style>
  <w:style w:type="paragraph" w:styleId="a5">
    <w:name w:val="Body Text"/>
    <w:basedOn w:val="a"/>
    <w:rsid w:val="0092288D"/>
    <w:pPr>
      <w:spacing w:after="140"/>
    </w:pPr>
  </w:style>
  <w:style w:type="paragraph" w:styleId="a6">
    <w:name w:val="List"/>
    <w:basedOn w:val="a5"/>
    <w:rsid w:val="0092288D"/>
    <w:rPr>
      <w:rFonts w:cs="Arial Unicode MS"/>
    </w:rPr>
  </w:style>
  <w:style w:type="paragraph" w:customStyle="1" w:styleId="Caption">
    <w:name w:val="Caption"/>
    <w:basedOn w:val="a"/>
    <w:qFormat/>
    <w:rsid w:val="0092288D"/>
    <w:pPr>
      <w:suppressLineNumbers/>
      <w:spacing w:before="120" w:after="120"/>
    </w:pPr>
    <w:rPr>
      <w:rFonts w:cs="Arial Unicode MS"/>
      <w:i/>
      <w:iCs/>
      <w:sz w:val="24"/>
      <w:szCs w:val="24"/>
    </w:rPr>
  </w:style>
  <w:style w:type="paragraph" w:styleId="a7">
    <w:name w:val="index heading"/>
    <w:basedOn w:val="a"/>
    <w:qFormat/>
    <w:rsid w:val="0092288D"/>
    <w:pPr>
      <w:suppressLineNumbers/>
    </w:pPr>
    <w:rPr>
      <w:rFonts w:cs="Arial Unicode MS"/>
    </w:rPr>
  </w:style>
  <w:style w:type="paragraph" w:styleId="a8">
    <w:name w:val="Balloon Text"/>
    <w:basedOn w:val="a"/>
    <w:uiPriority w:val="99"/>
    <w:semiHidden/>
    <w:unhideWhenUsed/>
    <w:qFormat/>
    <w:rsid w:val="00954E49"/>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dcterms:created xsi:type="dcterms:W3CDTF">2021-02-25T07:46:00Z</dcterms:created>
  <dcterms:modified xsi:type="dcterms:W3CDTF">2022-03-29T07:17:00Z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